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98D8" w14:textId="77777777" w:rsidR="00933305" w:rsidRDefault="00933305" w:rsidP="00933305">
      <w:pPr>
        <w:spacing w:before="84"/>
        <w:ind w:left="111"/>
        <w:rPr>
          <w:b/>
          <w:sz w:val="32"/>
        </w:rPr>
      </w:pPr>
      <w:r>
        <w:rPr>
          <w:b/>
          <w:sz w:val="32"/>
        </w:rPr>
        <w:t>RTO Fee Refund Policy</w:t>
      </w:r>
    </w:p>
    <w:p w14:paraId="5320EAEB" w14:textId="3BFC3E08" w:rsidR="003249E1" w:rsidRDefault="003249E1" w:rsidP="00D73E54"/>
    <w:p w14:paraId="56E48F26" w14:textId="19548CBC" w:rsidR="00933305" w:rsidRDefault="00933305" w:rsidP="00D73E54"/>
    <w:p w14:paraId="590A0F04" w14:textId="77777777" w:rsidR="00933305" w:rsidRDefault="00933305" w:rsidP="00933305">
      <w:pPr>
        <w:pStyle w:val="Heading1"/>
      </w:pPr>
      <w:r>
        <w:t>Purpose</w:t>
      </w:r>
    </w:p>
    <w:p w14:paraId="71EEF892" w14:textId="77777777" w:rsidR="00933305" w:rsidRDefault="00933305" w:rsidP="00933305">
      <w:pPr>
        <w:pStyle w:val="BodyText"/>
        <w:spacing w:before="9"/>
        <w:rPr>
          <w:b/>
        </w:rPr>
      </w:pPr>
    </w:p>
    <w:p w14:paraId="77C2FD5C" w14:textId="77777777" w:rsidR="00933305" w:rsidRDefault="00933305" w:rsidP="00933305">
      <w:pPr>
        <w:ind w:left="111" w:right="256"/>
        <w:jc w:val="both"/>
        <w:rPr>
          <w:sz w:val="20"/>
        </w:rPr>
      </w:pPr>
      <w:r>
        <w:rPr>
          <w:sz w:val="20"/>
        </w:rPr>
        <w:t xml:space="preserve">The Australian College of the Arts Pty Ltd (Collarts) undertakes the following policy in regards to fee refunds for students enrolled in Collarts VET programs in accordance with college rules and the </w:t>
      </w:r>
      <w:r>
        <w:rPr>
          <w:i/>
          <w:sz w:val="20"/>
        </w:rPr>
        <w:t>Standards for Registered Training Organisations (RTO’s) 2015</w:t>
      </w:r>
      <w:r>
        <w:rPr>
          <w:sz w:val="20"/>
        </w:rPr>
        <w:t>.</w:t>
      </w:r>
    </w:p>
    <w:p w14:paraId="0E7EAA3C" w14:textId="77777777" w:rsidR="00933305" w:rsidRDefault="00933305" w:rsidP="00933305">
      <w:pPr>
        <w:pStyle w:val="BodyText"/>
        <w:spacing w:before="7"/>
        <w:rPr>
          <w:sz w:val="30"/>
        </w:rPr>
      </w:pPr>
    </w:p>
    <w:p w14:paraId="2C55845C" w14:textId="77777777" w:rsidR="00933305" w:rsidRDefault="00933305" w:rsidP="00933305">
      <w:pPr>
        <w:pStyle w:val="Heading1"/>
      </w:pPr>
      <w:r>
        <w:t>Scope</w:t>
      </w:r>
    </w:p>
    <w:p w14:paraId="67C3789D" w14:textId="77777777" w:rsidR="00933305" w:rsidRDefault="00933305" w:rsidP="00933305">
      <w:pPr>
        <w:pStyle w:val="BodyText"/>
        <w:spacing w:before="3"/>
        <w:rPr>
          <w:b/>
          <w:sz w:val="17"/>
        </w:rPr>
      </w:pPr>
    </w:p>
    <w:p w14:paraId="50F70BE8" w14:textId="77777777" w:rsidR="00933305" w:rsidRDefault="00933305" w:rsidP="00933305">
      <w:pPr>
        <w:pStyle w:val="BodyText"/>
        <w:ind w:left="111" w:right="101"/>
        <w:jc w:val="both"/>
      </w:pPr>
      <w:r>
        <w:t>This policy sets out the circumstances under which students may claim a refund and the associated procedures for handling refunds and applicable all students enrolled with Collarts as an RTO including courses provided by organisations auspiced by Collarts.</w:t>
      </w:r>
    </w:p>
    <w:p w14:paraId="30909A33" w14:textId="77777777" w:rsidR="00933305" w:rsidRDefault="00933305" w:rsidP="00933305">
      <w:pPr>
        <w:pStyle w:val="BodyText"/>
        <w:spacing w:before="6"/>
        <w:rPr>
          <w:sz w:val="30"/>
        </w:rPr>
      </w:pPr>
    </w:p>
    <w:p w14:paraId="367864FA" w14:textId="77777777" w:rsidR="00933305" w:rsidRDefault="00933305" w:rsidP="00933305">
      <w:pPr>
        <w:pStyle w:val="Heading1"/>
        <w:spacing w:before="1"/>
      </w:pPr>
      <w:r>
        <w:t>Related Policies</w:t>
      </w:r>
    </w:p>
    <w:p w14:paraId="43C6AB7A" w14:textId="77777777" w:rsidR="00933305" w:rsidRDefault="00933305" w:rsidP="00933305">
      <w:pPr>
        <w:pStyle w:val="BodyText"/>
        <w:spacing w:before="7"/>
        <w:rPr>
          <w:b/>
        </w:rPr>
      </w:pPr>
    </w:p>
    <w:p w14:paraId="37AD4D4C" w14:textId="77777777" w:rsidR="00933305" w:rsidRDefault="00933305" w:rsidP="00933305">
      <w:pPr>
        <w:pStyle w:val="BodyText"/>
        <w:ind w:left="111"/>
      </w:pPr>
      <w:r>
        <w:t>This policy should be read in conjunction with the following college policies:</w:t>
      </w:r>
    </w:p>
    <w:p w14:paraId="0E7B3E9E" w14:textId="77777777" w:rsidR="00933305" w:rsidRDefault="00933305" w:rsidP="00933305">
      <w:pPr>
        <w:pStyle w:val="ListParagraph"/>
        <w:numPr>
          <w:ilvl w:val="0"/>
          <w:numId w:val="3"/>
        </w:numPr>
        <w:tabs>
          <w:tab w:val="left" w:pos="472"/>
        </w:tabs>
        <w:spacing w:before="122" w:line="262" w:lineRule="exact"/>
        <w:rPr>
          <w:sz w:val="20"/>
        </w:rPr>
      </w:pPr>
      <w:r>
        <w:rPr>
          <w:sz w:val="20"/>
        </w:rPr>
        <w:t>Complaints &amp; Appeals</w:t>
      </w:r>
      <w:r>
        <w:rPr>
          <w:spacing w:val="-4"/>
          <w:sz w:val="20"/>
        </w:rPr>
        <w:t xml:space="preserve"> </w:t>
      </w:r>
      <w:r>
        <w:rPr>
          <w:sz w:val="20"/>
        </w:rPr>
        <w:t>Policy</w:t>
      </w:r>
    </w:p>
    <w:p w14:paraId="291DFD5B" w14:textId="77777777" w:rsidR="00933305" w:rsidRDefault="00933305" w:rsidP="00933305">
      <w:pPr>
        <w:pStyle w:val="ListParagraph"/>
        <w:numPr>
          <w:ilvl w:val="0"/>
          <w:numId w:val="3"/>
        </w:numPr>
        <w:tabs>
          <w:tab w:val="left" w:pos="470"/>
        </w:tabs>
        <w:spacing w:line="262" w:lineRule="exact"/>
        <w:ind w:left="469" w:hanging="358"/>
        <w:rPr>
          <w:sz w:val="20"/>
        </w:rPr>
      </w:pPr>
      <w:r>
        <w:rPr>
          <w:sz w:val="20"/>
        </w:rPr>
        <w:t>Skills Recognition</w:t>
      </w:r>
      <w:r>
        <w:rPr>
          <w:spacing w:val="-3"/>
          <w:sz w:val="20"/>
        </w:rPr>
        <w:t xml:space="preserve"> </w:t>
      </w:r>
      <w:r>
        <w:rPr>
          <w:sz w:val="20"/>
        </w:rPr>
        <w:t>Policy</w:t>
      </w:r>
    </w:p>
    <w:p w14:paraId="7E8D4A3F" w14:textId="0FA4FE75" w:rsidR="00933305" w:rsidRDefault="00933305" w:rsidP="00933305">
      <w:pPr>
        <w:pStyle w:val="BodyText"/>
        <w:spacing w:before="231"/>
        <w:ind w:left="111" w:right="256"/>
        <w:jc w:val="both"/>
      </w:pPr>
      <w:r>
        <w:t xml:space="preserve">All college policies referenced in this document can be found in the Student Handbook which can be accessed via the </w:t>
      </w:r>
      <w:r>
        <w:rPr>
          <w:i/>
        </w:rPr>
        <w:t xml:space="preserve">Student Resources </w:t>
      </w:r>
      <w:r>
        <w:t xml:space="preserve">section of the </w:t>
      </w:r>
      <w:r>
        <w:t>Collarts Learning Management System</w:t>
      </w:r>
      <w:r>
        <w:t xml:space="preserve"> at</w:t>
      </w:r>
      <w:r w:rsidR="009348A0">
        <w:t xml:space="preserve"> </w:t>
      </w:r>
      <w:hyperlink r:id="rId7" w:history="1">
        <w:r w:rsidR="009348A0" w:rsidRPr="0013686E">
          <w:rPr>
            <w:rStyle w:val="Hyperlink"/>
          </w:rPr>
          <w:t>https://collarts.instructure.com</w:t>
        </w:r>
      </w:hyperlink>
      <w:r w:rsidR="009348A0">
        <w:t xml:space="preserve"> </w:t>
      </w:r>
      <w:r>
        <w:t xml:space="preserve"> or </w:t>
      </w:r>
      <w:r>
        <w:rPr>
          <w:i/>
        </w:rPr>
        <w:t>VET</w:t>
      </w:r>
      <w:r>
        <w:rPr>
          <w:i/>
        </w:rPr>
        <w:t>DSS</w:t>
      </w:r>
      <w:r>
        <w:rPr>
          <w:i/>
        </w:rPr>
        <w:t xml:space="preserve"> Resources </w:t>
      </w:r>
      <w:r>
        <w:t>section of the college</w:t>
      </w:r>
      <w:r>
        <w:rPr>
          <w:spacing w:val="-9"/>
        </w:rPr>
        <w:t xml:space="preserve"> </w:t>
      </w:r>
      <w:r>
        <w:t>website</w:t>
      </w:r>
      <w:r w:rsidR="009348A0">
        <w:t xml:space="preserve"> </w:t>
      </w:r>
      <w:r w:rsidR="009348A0">
        <w:rPr>
          <w:color w:val="0000FF"/>
          <w:u w:val="single" w:color="0000FF"/>
        </w:rPr>
        <w:t>https://collarts.edu.au/vetdss</w:t>
      </w:r>
      <w:r>
        <w:t>.</w:t>
      </w:r>
    </w:p>
    <w:p w14:paraId="0D6649F4" w14:textId="77777777" w:rsidR="00933305" w:rsidRDefault="00933305" w:rsidP="00933305">
      <w:pPr>
        <w:pStyle w:val="BodyText"/>
        <w:spacing w:before="6"/>
        <w:rPr>
          <w:sz w:val="30"/>
        </w:rPr>
      </w:pPr>
    </w:p>
    <w:p w14:paraId="282FBAE2" w14:textId="77777777" w:rsidR="00933305" w:rsidRDefault="00933305" w:rsidP="00933305">
      <w:pPr>
        <w:pStyle w:val="Heading1"/>
      </w:pPr>
      <w:r>
        <w:t>Key Definitions</w:t>
      </w:r>
    </w:p>
    <w:p w14:paraId="4A212E24" w14:textId="77777777" w:rsidR="00933305" w:rsidRDefault="00933305" w:rsidP="00933305">
      <w:pPr>
        <w:pStyle w:val="BodyText"/>
        <w:spacing w:before="8"/>
        <w:rPr>
          <w:b/>
        </w:rPr>
      </w:pPr>
    </w:p>
    <w:p w14:paraId="75F40433" w14:textId="77777777" w:rsidR="00933305" w:rsidRDefault="00933305" w:rsidP="00933305">
      <w:pPr>
        <w:pStyle w:val="BodyText"/>
        <w:ind w:left="111"/>
      </w:pPr>
      <w:r>
        <w:t xml:space="preserve">For the purpose of this policy, </w:t>
      </w:r>
      <w:r>
        <w:rPr>
          <w:b/>
        </w:rPr>
        <w:t xml:space="preserve">Students </w:t>
      </w:r>
      <w:r>
        <w:t>are defined as follows:</w:t>
      </w:r>
    </w:p>
    <w:p w14:paraId="2D5212A9" w14:textId="77777777" w:rsidR="00933305" w:rsidRDefault="00933305" w:rsidP="00933305">
      <w:pPr>
        <w:pStyle w:val="BodyText"/>
        <w:spacing w:before="11"/>
      </w:pPr>
    </w:p>
    <w:p w14:paraId="40A2BA3B" w14:textId="77777777" w:rsidR="00933305" w:rsidRDefault="00933305" w:rsidP="00933305">
      <w:pPr>
        <w:pStyle w:val="ListParagraph"/>
        <w:numPr>
          <w:ilvl w:val="0"/>
          <w:numId w:val="2"/>
        </w:numPr>
        <w:tabs>
          <w:tab w:val="left" w:pos="472"/>
        </w:tabs>
        <w:ind w:right="486" w:hanging="360"/>
        <w:rPr>
          <w:sz w:val="20"/>
        </w:rPr>
      </w:pPr>
      <w:r>
        <w:rPr>
          <w:sz w:val="20"/>
        </w:rPr>
        <w:t>Learners enrolled and receiving VET training and assessment through an approved Auspiced Provider. These students may apply and are refunded though the approved Auspiced</w:t>
      </w:r>
      <w:r>
        <w:rPr>
          <w:spacing w:val="-19"/>
          <w:sz w:val="20"/>
        </w:rPr>
        <w:t xml:space="preserve"> </w:t>
      </w:r>
      <w:r>
        <w:rPr>
          <w:sz w:val="20"/>
        </w:rPr>
        <w:t>Provider.</w:t>
      </w:r>
    </w:p>
    <w:p w14:paraId="3DCF454C" w14:textId="77777777" w:rsidR="00933305" w:rsidRDefault="00933305" w:rsidP="00933305">
      <w:pPr>
        <w:pStyle w:val="BodyText"/>
        <w:spacing w:before="9"/>
      </w:pPr>
    </w:p>
    <w:p w14:paraId="53A2429C" w14:textId="77777777" w:rsidR="00933305" w:rsidRDefault="00933305" w:rsidP="00933305">
      <w:pPr>
        <w:pStyle w:val="ListParagraph"/>
        <w:numPr>
          <w:ilvl w:val="0"/>
          <w:numId w:val="2"/>
        </w:numPr>
        <w:tabs>
          <w:tab w:val="left" w:pos="470"/>
        </w:tabs>
        <w:ind w:left="469" w:right="589" w:hanging="358"/>
        <w:rPr>
          <w:sz w:val="20"/>
        </w:rPr>
      </w:pPr>
      <w:r>
        <w:rPr>
          <w:sz w:val="20"/>
        </w:rPr>
        <w:t>Learners enrolled and receiving VET training and or assessment by an employee of Collarts (primarily through RPL). These students may apply and are refunded directly by</w:t>
      </w:r>
      <w:r>
        <w:rPr>
          <w:spacing w:val="-14"/>
          <w:sz w:val="20"/>
        </w:rPr>
        <w:t xml:space="preserve"> </w:t>
      </w:r>
      <w:r>
        <w:rPr>
          <w:sz w:val="20"/>
        </w:rPr>
        <w:t>Collarts</w:t>
      </w:r>
    </w:p>
    <w:p w14:paraId="12E237E3" w14:textId="77777777" w:rsidR="00933305" w:rsidRDefault="00933305" w:rsidP="00933305">
      <w:pPr>
        <w:pStyle w:val="BodyText"/>
        <w:rPr>
          <w:sz w:val="22"/>
        </w:rPr>
      </w:pPr>
    </w:p>
    <w:p w14:paraId="0B86B172" w14:textId="77777777" w:rsidR="00933305" w:rsidRDefault="00933305" w:rsidP="00933305">
      <w:pPr>
        <w:pStyle w:val="BodyText"/>
        <w:spacing w:before="2"/>
        <w:rPr>
          <w:sz w:val="18"/>
        </w:rPr>
      </w:pPr>
    </w:p>
    <w:p w14:paraId="49521BCF" w14:textId="77777777" w:rsidR="00933305" w:rsidRDefault="00933305" w:rsidP="00933305">
      <w:pPr>
        <w:pStyle w:val="Heading1"/>
      </w:pPr>
      <w:r>
        <w:t>Collarts VET Fees &amp; Charges</w:t>
      </w:r>
    </w:p>
    <w:p w14:paraId="6E01B348" w14:textId="77777777" w:rsidR="00933305" w:rsidRDefault="00933305" w:rsidP="00933305">
      <w:pPr>
        <w:pStyle w:val="BodyText"/>
        <w:spacing w:before="9"/>
        <w:rPr>
          <w:b/>
        </w:rPr>
      </w:pPr>
    </w:p>
    <w:p w14:paraId="5247BE40" w14:textId="77777777" w:rsidR="00933305" w:rsidRDefault="00933305" w:rsidP="00933305">
      <w:pPr>
        <w:pStyle w:val="BodyText"/>
        <w:ind w:left="111" w:right="311"/>
      </w:pPr>
      <w:r>
        <w:t>Collarts or its Auspiced Partners will not require any prospective or current students to prepay fees in excess of a total of $1,500.</w:t>
      </w:r>
    </w:p>
    <w:p w14:paraId="255A8913" w14:textId="77777777" w:rsidR="00933305" w:rsidRDefault="00933305" w:rsidP="00933305">
      <w:pPr>
        <w:pStyle w:val="BodyText"/>
        <w:spacing w:before="1"/>
      </w:pPr>
    </w:p>
    <w:p w14:paraId="1D495FFE" w14:textId="77777777" w:rsidR="00933305" w:rsidRDefault="00933305" w:rsidP="00933305">
      <w:pPr>
        <w:pStyle w:val="Heading1"/>
        <w:numPr>
          <w:ilvl w:val="0"/>
          <w:numId w:val="1"/>
        </w:numPr>
        <w:tabs>
          <w:tab w:val="left" w:pos="472"/>
        </w:tabs>
        <w:spacing w:before="1"/>
        <w:ind w:hanging="360"/>
      </w:pPr>
      <w:r>
        <w:t>Students receiving VET training and assessment through Auspiced</w:t>
      </w:r>
      <w:r>
        <w:rPr>
          <w:spacing w:val="-16"/>
        </w:rPr>
        <w:t xml:space="preserve"> </w:t>
      </w:r>
      <w:r>
        <w:t>Providers</w:t>
      </w:r>
    </w:p>
    <w:p w14:paraId="22F44EB2" w14:textId="77777777" w:rsidR="00933305" w:rsidRDefault="00933305" w:rsidP="00933305">
      <w:pPr>
        <w:pStyle w:val="BodyText"/>
        <w:spacing w:before="7"/>
        <w:rPr>
          <w:b/>
        </w:rPr>
      </w:pPr>
    </w:p>
    <w:p w14:paraId="117BB7B7" w14:textId="77777777" w:rsidR="00933305" w:rsidRDefault="00933305" w:rsidP="00933305">
      <w:pPr>
        <w:pStyle w:val="BodyText"/>
        <w:ind w:left="471" w:right="529"/>
      </w:pPr>
      <w:r>
        <w:t>Students enrolled and receiving VET training and assessment through an approved Auspiced Provider may apply and are refunded though the Auspiced Provider.</w:t>
      </w:r>
    </w:p>
    <w:p w14:paraId="5243B209" w14:textId="77777777" w:rsidR="00933305" w:rsidRDefault="00933305" w:rsidP="00933305">
      <w:pPr>
        <w:pStyle w:val="BodyText"/>
        <w:rPr>
          <w:sz w:val="21"/>
        </w:rPr>
      </w:pPr>
    </w:p>
    <w:p w14:paraId="0A11D2D9" w14:textId="77777777" w:rsidR="00933305" w:rsidRDefault="00933305" w:rsidP="00933305">
      <w:pPr>
        <w:pStyle w:val="BodyText"/>
        <w:ind w:left="471" w:right="763"/>
      </w:pPr>
      <w:r>
        <w:t>In this instance, Collarts does not receive any fees directly from Students and charges the Auspiced Provider as follows:</w:t>
      </w:r>
    </w:p>
    <w:p w14:paraId="68D27E8F" w14:textId="77777777" w:rsidR="00933305" w:rsidRDefault="00933305" w:rsidP="00933305">
      <w:pPr>
        <w:pStyle w:val="BodyText"/>
        <w:spacing w:before="9"/>
      </w:pPr>
    </w:p>
    <w:p w14:paraId="6E4E28D6" w14:textId="77777777" w:rsidR="00933305" w:rsidRDefault="00933305" w:rsidP="00933305">
      <w:pPr>
        <w:pStyle w:val="BodyText"/>
        <w:spacing w:before="1" w:line="230" w:lineRule="exact"/>
        <w:ind w:left="471"/>
      </w:pPr>
      <w:r>
        <w:t>Instalment 1: Annual Auspicing Fee, invoiced on registration for the academic year</w:t>
      </w:r>
    </w:p>
    <w:p w14:paraId="4781815E" w14:textId="77777777" w:rsidR="00933305" w:rsidRDefault="00933305" w:rsidP="00933305">
      <w:pPr>
        <w:pStyle w:val="BodyText"/>
        <w:spacing w:line="230" w:lineRule="exact"/>
        <w:ind w:left="471"/>
      </w:pPr>
      <w:r>
        <w:t>Instalment 2: Student Material Fee, invoiced at Census Date after student enrolment confirmation</w:t>
      </w:r>
    </w:p>
    <w:p w14:paraId="4E4CD514" w14:textId="77777777" w:rsidR="00933305" w:rsidRDefault="00933305" w:rsidP="00933305">
      <w:pPr>
        <w:pStyle w:val="BodyText"/>
        <w:spacing w:before="10"/>
      </w:pPr>
    </w:p>
    <w:p w14:paraId="7497499D" w14:textId="77777777" w:rsidR="00933305" w:rsidRDefault="00933305" w:rsidP="00933305">
      <w:pPr>
        <w:ind w:left="471" w:right="796" w:hanging="1"/>
        <w:jc w:val="both"/>
        <w:rPr>
          <w:sz w:val="20"/>
        </w:rPr>
      </w:pPr>
      <w:r>
        <w:rPr>
          <w:sz w:val="20"/>
        </w:rPr>
        <w:t xml:space="preserve">These fees are published in the Memorandum of Understanding and are subject to change in future years. Auspiced providers may set their own fee structure and must operate in accordance with the </w:t>
      </w:r>
      <w:r>
        <w:rPr>
          <w:i/>
          <w:sz w:val="20"/>
        </w:rPr>
        <w:t xml:space="preserve">Standards for Registered Training Organisations (RTO’s) 2015 </w:t>
      </w:r>
      <w:r>
        <w:rPr>
          <w:sz w:val="20"/>
        </w:rPr>
        <w:t>(5.3 &amp; 7.3).</w:t>
      </w:r>
    </w:p>
    <w:p w14:paraId="24E43CBA" w14:textId="77777777" w:rsidR="00933305" w:rsidRDefault="00933305" w:rsidP="00933305">
      <w:pPr>
        <w:pStyle w:val="Heading1"/>
        <w:numPr>
          <w:ilvl w:val="0"/>
          <w:numId w:val="1"/>
        </w:numPr>
        <w:tabs>
          <w:tab w:val="left" w:pos="472"/>
        </w:tabs>
        <w:spacing w:before="84"/>
        <w:ind w:left="472"/>
      </w:pPr>
      <w:r>
        <w:t>Students receiving VET training and assessment directly through</w:t>
      </w:r>
      <w:r>
        <w:rPr>
          <w:spacing w:val="-12"/>
        </w:rPr>
        <w:t xml:space="preserve"> </w:t>
      </w:r>
      <w:r>
        <w:t>Collarts</w:t>
      </w:r>
    </w:p>
    <w:p w14:paraId="62FA7779" w14:textId="77777777" w:rsidR="00933305" w:rsidRDefault="00933305" w:rsidP="00933305">
      <w:pPr>
        <w:pStyle w:val="BodyText"/>
        <w:spacing w:before="7"/>
        <w:rPr>
          <w:b/>
        </w:rPr>
      </w:pPr>
    </w:p>
    <w:p w14:paraId="3DC636DF" w14:textId="77777777" w:rsidR="00933305" w:rsidRDefault="00933305" w:rsidP="00933305">
      <w:pPr>
        <w:pStyle w:val="BodyText"/>
        <w:spacing w:before="1"/>
        <w:ind w:left="471" w:right="329"/>
      </w:pPr>
      <w:r>
        <w:t>Students enrolled and receiving VET training and assessment by an employee of Collarts may apply and are refunded directly by Collarts.</w:t>
      </w:r>
    </w:p>
    <w:p w14:paraId="7833E1A6" w14:textId="77777777" w:rsidR="00933305" w:rsidRDefault="00933305" w:rsidP="00933305">
      <w:pPr>
        <w:pStyle w:val="BodyText"/>
        <w:spacing w:before="9"/>
      </w:pPr>
    </w:p>
    <w:p w14:paraId="1E5779BD" w14:textId="77777777" w:rsidR="00767BC4" w:rsidRDefault="00933305" w:rsidP="00933305">
      <w:pPr>
        <w:pStyle w:val="BodyText"/>
        <w:ind w:left="471" w:right="940"/>
      </w:pPr>
      <w:r>
        <w:t xml:space="preserve">Students are invoiced </w:t>
      </w:r>
      <w:r w:rsidR="00767BC4">
        <w:t xml:space="preserve">on a trimester schedule for the Units of Competency being delivered in that trimester, with the first trimester fees being paid in 2 installments: </w:t>
      </w:r>
    </w:p>
    <w:p w14:paraId="44D1C6E1" w14:textId="77777777" w:rsidR="00767BC4" w:rsidRDefault="00767BC4" w:rsidP="00933305">
      <w:pPr>
        <w:pStyle w:val="BodyText"/>
        <w:ind w:left="471" w:right="940"/>
      </w:pPr>
      <w:r>
        <w:t xml:space="preserve">Installment 1: 50% of trimester fees due at time of enrolment being finalized </w:t>
      </w:r>
    </w:p>
    <w:p w14:paraId="1D4BDE32" w14:textId="77777777" w:rsidR="00767BC4" w:rsidRDefault="00767BC4" w:rsidP="00933305">
      <w:pPr>
        <w:pStyle w:val="BodyText"/>
        <w:ind w:left="471" w:right="940"/>
      </w:pPr>
      <w:r>
        <w:t xml:space="preserve">Installment 2: balance of trimester fees due on or before census date  </w:t>
      </w:r>
      <w:r w:rsidR="00933305">
        <w:t xml:space="preserve"> </w:t>
      </w:r>
    </w:p>
    <w:p w14:paraId="1A2C52BB" w14:textId="77777777" w:rsidR="00767BC4" w:rsidRDefault="00767BC4" w:rsidP="00933305">
      <w:pPr>
        <w:pStyle w:val="BodyText"/>
        <w:ind w:left="471" w:right="940"/>
      </w:pPr>
    </w:p>
    <w:p w14:paraId="796498EF" w14:textId="53188F35" w:rsidR="00933305" w:rsidRDefault="00767BC4" w:rsidP="00933305">
      <w:pPr>
        <w:pStyle w:val="BodyText"/>
        <w:ind w:left="471" w:right="940"/>
      </w:pPr>
      <w:r>
        <w:t xml:space="preserve">All trimester Tuition Fees </w:t>
      </w:r>
      <w:r w:rsidR="00933305">
        <w:t xml:space="preserve">to be paid </w:t>
      </w:r>
      <w:r w:rsidR="00DC0C7E">
        <w:t xml:space="preserve">in full </w:t>
      </w:r>
      <w:r w:rsidR="00933305">
        <w:t>prior to issuance of the Qualification Certificate or Statement of Attainment.</w:t>
      </w:r>
    </w:p>
    <w:p w14:paraId="234BFDF0" w14:textId="77777777" w:rsidR="00933305" w:rsidRDefault="00933305" w:rsidP="00933305">
      <w:pPr>
        <w:pStyle w:val="BodyText"/>
        <w:spacing w:before="10"/>
      </w:pPr>
    </w:p>
    <w:p w14:paraId="3559B66E" w14:textId="6F8C7133" w:rsidR="00933305" w:rsidRDefault="00933305" w:rsidP="00933305">
      <w:pPr>
        <w:pStyle w:val="BodyText"/>
        <w:ind w:left="471" w:right="485"/>
      </w:pPr>
      <w:r>
        <w:t xml:space="preserve">The RTO shall only collect fees once an applicant’s enrolment has been confirmed, at which time the course will have been deemed to have commenced. Where a course is conducted under </w:t>
      </w:r>
      <w:proofErr w:type="spellStart"/>
      <w:r>
        <w:t>auspicing</w:t>
      </w:r>
      <w:proofErr w:type="spellEnd"/>
      <w:r>
        <w:t xml:space="preserve"> arrangements, then enrolment shall be confirmed via </w:t>
      </w:r>
      <w:r w:rsidR="00DC0C7E">
        <w:t>online enrolment system with a confirmation email sent to student</w:t>
      </w:r>
      <w:r>
        <w:t>. For all other courses, a letter of enrolment shall be provided to the Student.</w:t>
      </w:r>
    </w:p>
    <w:p w14:paraId="4DB8766C" w14:textId="77777777" w:rsidR="00933305" w:rsidRDefault="00933305" w:rsidP="00933305">
      <w:pPr>
        <w:pStyle w:val="BodyText"/>
        <w:rPr>
          <w:sz w:val="22"/>
        </w:rPr>
      </w:pPr>
    </w:p>
    <w:p w14:paraId="38A3EC9E" w14:textId="77777777" w:rsidR="00933305" w:rsidRDefault="00933305" w:rsidP="00933305">
      <w:pPr>
        <w:pStyle w:val="BodyText"/>
        <w:spacing w:before="1"/>
        <w:rPr>
          <w:sz w:val="18"/>
        </w:rPr>
      </w:pPr>
    </w:p>
    <w:p w14:paraId="03B94C02" w14:textId="77777777" w:rsidR="00933305" w:rsidRDefault="00933305" w:rsidP="00933305">
      <w:pPr>
        <w:pStyle w:val="Heading1"/>
        <w:spacing w:before="1"/>
      </w:pPr>
      <w:r>
        <w:t>Grounds for Refunds</w:t>
      </w:r>
    </w:p>
    <w:p w14:paraId="76A59DB3" w14:textId="77777777" w:rsidR="00933305" w:rsidRDefault="00933305" w:rsidP="00933305">
      <w:pPr>
        <w:pStyle w:val="BodyText"/>
        <w:spacing w:before="9"/>
        <w:rPr>
          <w:b/>
        </w:rPr>
      </w:pPr>
    </w:p>
    <w:p w14:paraId="4A9FC5FA" w14:textId="77777777" w:rsidR="00933305" w:rsidRDefault="00933305" w:rsidP="00933305">
      <w:pPr>
        <w:pStyle w:val="BodyText"/>
        <w:ind w:left="111" w:right="789"/>
      </w:pPr>
      <w:r>
        <w:t>Students will receive a full refund of fees paid and there will be no administration charge in the following circumstances:</w:t>
      </w:r>
    </w:p>
    <w:p w14:paraId="6E7ADBAA" w14:textId="77777777" w:rsidR="00933305" w:rsidRDefault="00933305" w:rsidP="00933305">
      <w:pPr>
        <w:pStyle w:val="BodyText"/>
        <w:spacing w:before="10"/>
      </w:pPr>
    </w:p>
    <w:p w14:paraId="7A49EC69" w14:textId="77777777" w:rsidR="00933305" w:rsidRDefault="00933305" w:rsidP="00933305">
      <w:pPr>
        <w:pStyle w:val="ListParagraph"/>
        <w:numPr>
          <w:ilvl w:val="1"/>
          <w:numId w:val="1"/>
        </w:numPr>
        <w:tabs>
          <w:tab w:val="left" w:pos="826"/>
        </w:tabs>
        <w:spacing w:line="262" w:lineRule="exact"/>
        <w:ind w:hanging="356"/>
        <w:rPr>
          <w:sz w:val="20"/>
        </w:rPr>
      </w:pPr>
      <w:r>
        <w:rPr>
          <w:sz w:val="20"/>
        </w:rPr>
        <w:t>the course is cancelled prior to</w:t>
      </w:r>
      <w:r>
        <w:rPr>
          <w:spacing w:val="-8"/>
          <w:sz w:val="20"/>
        </w:rPr>
        <w:t xml:space="preserve"> </w:t>
      </w:r>
      <w:r>
        <w:rPr>
          <w:sz w:val="20"/>
        </w:rPr>
        <w:t>commencement</w:t>
      </w:r>
    </w:p>
    <w:p w14:paraId="00FF6877" w14:textId="77777777" w:rsidR="00933305" w:rsidRDefault="00933305" w:rsidP="00933305">
      <w:pPr>
        <w:pStyle w:val="ListParagraph"/>
        <w:numPr>
          <w:ilvl w:val="1"/>
          <w:numId w:val="1"/>
        </w:numPr>
        <w:tabs>
          <w:tab w:val="left" w:pos="832"/>
        </w:tabs>
        <w:spacing w:line="262" w:lineRule="exact"/>
        <w:ind w:left="831" w:hanging="360"/>
        <w:rPr>
          <w:sz w:val="20"/>
        </w:rPr>
      </w:pPr>
      <w:r>
        <w:rPr>
          <w:sz w:val="20"/>
        </w:rPr>
        <w:t>the course is rescheduled to a time and location that is unsuitable for the</w:t>
      </w:r>
      <w:r>
        <w:rPr>
          <w:spacing w:val="-17"/>
          <w:sz w:val="20"/>
        </w:rPr>
        <w:t xml:space="preserve"> </w:t>
      </w:r>
      <w:r>
        <w:rPr>
          <w:sz w:val="20"/>
        </w:rPr>
        <w:t>Learner.</w:t>
      </w:r>
    </w:p>
    <w:p w14:paraId="61575B7F" w14:textId="77777777" w:rsidR="00933305" w:rsidRDefault="00933305" w:rsidP="00933305">
      <w:pPr>
        <w:pStyle w:val="BodyText"/>
        <w:spacing w:before="231"/>
        <w:ind w:left="111" w:right="759"/>
        <w:jc w:val="both"/>
      </w:pPr>
      <w:r>
        <w:t>Once the course has commenced, refunds shall only be made if the RTO is not able to continue to offer training and assessment services for that course. In these circumstances, refunds shall be calculated as follows:</w:t>
      </w:r>
    </w:p>
    <w:p w14:paraId="6F5DEECD" w14:textId="77777777" w:rsidR="00933305" w:rsidRDefault="00933305" w:rsidP="00933305">
      <w:pPr>
        <w:pStyle w:val="BodyText"/>
        <w:spacing w:before="10"/>
      </w:pPr>
    </w:p>
    <w:p w14:paraId="019F27B6" w14:textId="77777777" w:rsidR="00933305" w:rsidRDefault="00933305" w:rsidP="00933305">
      <w:pPr>
        <w:pStyle w:val="BodyText"/>
        <w:ind w:left="111"/>
      </w:pPr>
      <w:r>
        <w:t>Course Fee – [(Course Duration Months-Time Elapsed Months</w:t>
      </w:r>
      <w:r>
        <w:rPr>
          <w:sz w:val="13"/>
        </w:rPr>
        <w:t>*</w:t>
      </w:r>
      <w:r>
        <w:t>)/Course Duration x Course Fee]</w:t>
      </w:r>
    </w:p>
    <w:p w14:paraId="51C320B2" w14:textId="77777777" w:rsidR="00933305" w:rsidRDefault="00933305" w:rsidP="00933305">
      <w:pPr>
        <w:pStyle w:val="BodyText"/>
        <w:spacing w:before="10"/>
      </w:pPr>
    </w:p>
    <w:p w14:paraId="45CA339E" w14:textId="77777777" w:rsidR="00933305" w:rsidRDefault="00933305" w:rsidP="00933305">
      <w:pPr>
        <w:pStyle w:val="BodyText"/>
        <w:spacing w:before="1"/>
        <w:ind w:left="111"/>
      </w:pPr>
      <w:r>
        <w:t>For example, where six months of a twelve month course has elapsed, with a course fee of $2000 then:</w:t>
      </w:r>
    </w:p>
    <w:p w14:paraId="792B095D" w14:textId="77777777" w:rsidR="00933305" w:rsidRDefault="00933305" w:rsidP="00933305">
      <w:pPr>
        <w:pStyle w:val="BodyText"/>
        <w:spacing w:before="10"/>
      </w:pPr>
    </w:p>
    <w:p w14:paraId="0313343E" w14:textId="77777777" w:rsidR="00933305" w:rsidRDefault="00933305" w:rsidP="00933305">
      <w:pPr>
        <w:pStyle w:val="BodyText"/>
        <w:ind w:left="111"/>
      </w:pPr>
      <w:r>
        <w:t>$2,000 – [(12-6)/12 x 2200) = $1,000 Refund</w:t>
      </w:r>
    </w:p>
    <w:p w14:paraId="12C7E0F4" w14:textId="77777777" w:rsidR="00933305" w:rsidRDefault="00933305" w:rsidP="00933305">
      <w:pPr>
        <w:pStyle w:val="BodyText"/>
        <w:spacing w:before="9"/>
      </w:pPr>
    </w:p>
    <w:p w14:paraId="190DAD7D" w14:textId="77777777" w:rsidR="00933305" w:rsidRDefault="00933305" w:rsidP="00933305">
      <w:pPr>
        <w:pStyle w:val="BodyText"/>
        <w:ind w:left="111" w:right="402"/>
      </w:pPr>
      <w:r>
        <w:rPr>
          <w:sz w:val="13"/>
        </w:rPr>
        <w:t xml:space="preserve">* </w:t>
      </w:r>
      <w:r>
        <w:rPr>
          <w:i/>
        </w:rPr>
        <w:t xml:space="preserve">Time Elapsed Months </w:t>
      </w:r>
      <w:r>
        <w:t>shall include months from the month on the date in the Letter of Enrolment, up to the month when training and assessment services ceased.</w:t>
      </w:r>
    </w:p>
    <w:p w14:paraId="3CC54B68" w14:textId="77777777" w:rsidR="00933305" w:rsidRDefault="00933305" w:rsidP="00933305">
      <w:pPr>
        <w:pStyle w:val="BodyText"/>
        <w:spacing w:before="11"/>
      </w:pPr>
    </w:p>
    <w:p w14:paraId="77EABB0E" w14:textId="77777777" w:rsidR="00933305" w:rsidRDefault="00933305" w:rsidP="00933305">
      <w:pPr>
        <w:pStyle w:val="BodyText"/>
        <w:ind w:left="111" w:right="311"/>
      </w:pPr>
      <w:r>
        <w:t>If a student discontinues a course, is suspended or dismissed because of unsatisfactory conduct or attitude, or for failure to follow the rules and regulations, or for excessive absenteeism, then no refund will be given on the fee. No refund can be made once the Census Date has passed.</w:t>
      </w:r>
    </w:p>
    <w:p w14:paraId="031705F8" w14:textId="77777777" w:rsidR="00933305" w:rsidRDefault="00933305" w:rsidP="00933305">
      <w:pPr>
        <w:pStyle w:val="BodyText"/>
        <w:rPr>
          <w:sz w:val="22"/>
        </w:rPr>
      </w:pPr>
    </w:p>
    <w:p w14:paraId="254CB491" w14:textId="77777777" w:rsidR="00933305" w:rsidRDefault="00933305" w:rsidP="00933305">
      <w:pPr>
        <w:pStyle w:val="BodyText"/>
        <w:spacing w:before="1"/>
        <w:rPr>
          <w:sz w:val="18"/>
        </w:rPr>
      </w:pPr>
    </w:p>
    <w:p w14:paraId="0AB7DE5F" w14:textId="77777777" w:rsidR="00933305" w:rsidRDefault="00933305" w:rsidP="00933305">
      <w:pPr>
        <w:pStyle w:val="Heading1"/>
      </w:pPr>
      <w:r>
        <w:t>Procedures for Applying for Refunds</w:t>
      </w:r>
    </w:p>
    <w:p w14:paraId="4ADA95C3" w14:textId="77777777" w:rsidR="00933305" w:rsidRDefault="00933305" w:rsidP="00933305">
      <w:pPr>
        <w:pStyle w:val="BodyText"/>
        <w:spacing w:before="9"/>
        <w:rPr>
          <w:b/>
        </w:rPr>
      </w:pPr>
    </w:p>
    <w:p w14:paraId="3EB03CF8" w14:textId="7CA6C615" w:rsidR="00933305" w:rsidRDefault="00933305" w:rsidP="00933305">
      <w:pPr>
        <w:pStyle w:val="BodyText"/>
        <w:ind w:left="111" w:right="1189"/>
      </w:pPr>
      <w:r>
        <w:lastRenderedPageBreak/>
        <w:t xml:space="preserve">To apply for a refund, the individual is to contact the </w:t>
      </w:r>
      <w:r w:rsidR="00DC0C7E">
        <w:t>VET Support</w:t>
      </w:r>
      <w:r>
        <w:t xml:space="preserve"> to obtain the </w:t>
      </w:r>
      <w:r w:rsidR="0090484C">
        <w:t xml:space="preserve">Tuition </w:t>
      </w:r>
      <w:r>
        <w:t>Fee Refund Form by telephone 1300 818 777 or email at</w:t>
      </w:r>
      <w:r w:rsidR="00451197">
        <w:t xml:space="preserve"> </w:t>
      </w:r>
      <w:hyperlink r:id="rId8" w:history="1">
        <w:r w:rsidR="00451197" w:rsidRPr="0013686E">
          <w:rPr>
            <w:rStyle w:val="Hyperlink"/>
          </w:rPr>
          <w:t>vet.support@collarts.edu.au</w:t>
        </w:r>
      </w:hyperlink>
      <w:r w:rsidR="00451197">
        <w:t xml:space="preserve"> </w:t>
      </w:r>
    </w:p>
    <w:p w14:paraId="0A1FDBDA" w14:textId="77777777" w:rsidR="00933305" w:rsidRDefault="00933305" w:rsidP="00933305">
      <w:pPr>
        <w:pStyle w:val="BodyText"/>
        <w:spacing w:before="10"/>
      </w:pPr>
    </w:p>
    <w:p w14:paraId="0341E0F0" w14:textId="77777777" w:rsidR="00933305" w:rsidRDefault="00933305" w:rsidP="00933305">
      <w:pPr>
        <w:pStyle w:val="BodyText"/>
        <w:ind w:left="111" w:right="311"/>
      </w:pPr>
      <w:r>
        <w:t>Applications will be considered, and applicant advised in writing, within 20 working days of the RTO receiving the application. The decision as to whether the Learner will receive a refund or partial refund will be made based on the grounds for refunds specified above.</w:t>
      </w:r>
    </w:p>
    <w:p w14:paraId="5BA7B94C" w14:textId="766293CA" w:rsidR="00933305" w:rsidRDefault="00933305" w:rsidP="00D73E54"/>
    <w:p w14:paraId="3ECC9A01" w14:textId="4A3CE850" w:rsidR="00933305" w:rsidRDefault="00933305" w:rsidP="00D73E54"/>
    <w:p w14:paraId="7AFC8222" w14:textId="77777777" w:rsidR="00933305" w:rsidRDefault="00933305" w:rsidP="00933305">
      <w:pPr>
        <w:pStyle w:val="Heading1"/>
        <w:spacing w:before="84"/>
      </w:pPr>
      <w:r>
        <w:t>Payment of Refunds</w:t>
      </w:r>
    </w:p>
    <w:p w14:paraId="44193BDA" w14:textId="77777777" w:rsidR="00933305" w:rsidRDefault="00933305" w:rsidP="00933305">
      <w:pPr>
        <w:pStyle w:val="BodyText"/>
        <w:spacing w:before="7"/>
        <w:rPr>
          <w:b/>
        </w:rPr>
      </w:pPr>
    </w:p>
    <w:p w14:paraId="1719EA72" w14:textId="77777777" w:rsidR="00933305" w:rsidRDefault="00933305" w:rsidP="00933305">
      <w:pPr>
        <w:pStyle w:val="BodyText"/>
        <w:spacing w:before="1"/>
        <w:ind w:left="111" w:right="445"/>
        <w:jc w:val="both"/>
      </w:pPr>
      <w:r>
        <w:t>The RTO will pay the refund to the same person or body from whom the payment was received on behalf of the Learner. This includes credit cards so where credit cards are used for payment, the RTO will refund that credit card.</w:t>
      </w:r>
    </w:p>
    <w:p w14:paraId="5843DF7E" w14:textId="77777777" w:rsidR="00933305" w:rsidRDefault="00933305" w:rsidP="00933305">
      <w:pPr>
        <w:pStyle w:val="BodyText"/>
        <w:rPr>
          <w:sz w:val="22"/>
        </w:rPr>
      </w:pPr>
    </w:p>
    <w:p w14:paraId="3EE1DAF0" w14:textId="77777777" w:rsidR="00933305" w:rsidRDefault="00933305" w:rsidP="00933305">
      <w:pPr>
        <w:pStyle w:val="BodyText"/>
        <w:rPr>
          <w:sz w:val="18"/>
        </w:rPr>
      </w:pPr>
    </w:p>
    <w:p w14:paraId="7998EDD2" w14:textId="77777777" w:rsidR="00933305" w:rsidRDefault="00933305" w:rsidP="00933305">
      <w:pPr>
        <w:pStyle w:val="Heading1"/>
        <w:spacing w:line="230" w:lineRule="exact"/>
      </w:pPr>
      <w:r>
        <w:t>Complaints &amp; Advice</w:t>
      </w:r>
    </w:p>
    <w:p w14:paraId="7AE879D0" w14:textId="09467A0C" w:rsidR="00933305" w:rsidRDefault="00933305" w:rsidP="00933305">
      <w:pPr>
        <w:pStyle w:val="BodyText"/>
        <w:ind w:left="111" w:right="278"/>
      </w:pPr>
      <w:r>
        <w:t xml:space="preserve">Complaints relating to fee refunds are to be lodged in accordance with Collarts </w:t>
      </w:r>
      <w:r>
        <w:rPr>
          <w:rFonts w:ascii="Arial-BoldItalicMT"/>
          <w:b/>
          <w:i/>
        </w:rPr>
        <w:t xml:space="preserve">Complaints &amp; Appeals Policy </w:t>
      </w:r>
      <w:r>
        <w:t xml:space="preserve">which can be accessed via the </w:t>
      </w:r>
      <w:r>
        <w:rPr>
          <w:i/>
        </w:rPr>
        <w:t>VET</w:t>
      </w:r>
      <w:r w:rsidR="0090484C">
        <w:rPr>
          <w:i/>
        </w:rPr>
        <w:t>DSS</w:t>
      </w:r>
      <w:r>
        <w:rPr>
          <w:i/>
        </w:rPr>
        <w:t xml:space="preserve"> </w:t>
      </w:r>
      <w:r>
        <w:t xml:space="preserve">section of the college website. Queries about fee refunds should be directed to the Collarts </w:t>
      </w:r>
      <w:r w:rsidR="0090484C">
        <w:t xml:space="preserve">VET Manager </w:t>
      </w:r>
      <w:r>
        <w:t xml:space="preserve">who can be contacted on 1300 818 777 or via email to </w:t>
      </w:r>
      <w:hyperlink r:id="rId9" w:history="1">
        <w:r w:rsidR="0090484C" w:rsidRPr="0013686E">
          <w:rPr>
            <w:rStyle w:val="Hyperlink"/>
          </w:rPr>
          <w:t>vet.support</w:t>
        </w:r>
        <w:r w:rsidR="0090484C" w:rsidRPr="0013686E">
          <w:rPr>
            <w:rStyle w:val="Hyperlink"/>
          </w:rPr>
          <w:t>@collarts.edu.au.</w:t>
        </w:r>
      </w:hyperlink>
    </w:p>
    <w:p w14:paraId="1DA917A3" w14:textId="77777777" w:rsidR="00933305" w:rsidRDefault="00933305" w:rsidP="00D73E54"/>
    <w:p w14:paraId="30E11888" w14:textId="77777777" w:rsidR="00D4056B" w:rsidRDefault="00D4056B" w:rsidP="00D73E54"/>
    <w:p w14:paraId="4676E71B" w14:textId="77777777" w:rsidR="00D4056B" w:rsidRDefault="00D4056B" w:rsidP="00D73E54"/>
    <w:p w14:paraId="5A8CDE82" w14:textId="77777777" w:rsidR="00D4056B" w:rsidRDefault="00D4056B" w:rsidP="00D73E54"/>
    <w:p w14:paraId="69410A0D" w14:textId="30816892" w:rsidR="002F05D1" w:rsidRDefault="002F05D1" w:rsidP="00D73E54"/>
    <w:sectPr w:rsidR="002F05D1" w:rsidSect="00DF04FC">
      <w:headerReference w:type="even" r:id="rId10"/>
      <w:headerReference w:type="default" r:id="rId11"/>
      <w:footerReference w:type="default" r:id="rId12"/>
      <w:head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3BDF9" w14:textId="77777777" w:rsidR="004470C2" w:rsidRDefault="004470C2" w:rsidP="00DB67F2">
      <w:r>
        <w:separator/>
      </w:r>
    </w:p>
  </w:endnote>
  <w:endnote w:type="continuationSeparator" w:id="0">
    <w:p w14:paraId="33AA9929" w14:textId="77777777" w:rsidR="004470C2" w:rsidRDefault="004470C2" w:rsidP="00D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ItalicMT">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B745" w14:textId="75922331" w:rsidR="004F2543" w:rsidRDefault="004F2543">
    <w:pPr>
      <w:pStyle w:val="Footer"/>
    </w:pPr>
    <w:r>
      <w:rPr>
        <w:noProof/>
      </w:rPr>
      <mc:AlternateContent>
        <mc:Choice Requires="wps">
          <w:drawing>
            <wp:anchor distT="0" distB="0" distL="114300" distR="114300" simplePos="0" relativeHeight="251662336" behindDoc="0" locked="0" layoutInCell="1" allowOverlap="1" wp14:anchorId="025D033E" wp14:editId="45521F7D">
              <wp:simplePos x="0" y="0"/>
              <wp:positionH relativeFrom="column">
                <wp:posOffset>0</wp:posOffset>
              </wp:positionH>
              <wp:positionV relativeFrom="paragraph">
                <wp:posOffset>158750</wp:posOffset>
              </wp:positionV>
              <wp:extent cx="6344920" cy="238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6344920" cy="238125"/>
                      </a:xfrm>
                      <a:prstGeom prst="rect">
                        <a:avLst/>
                      </a:prstGeom>
                      <a:noFill/>
                      <a:ln w="6350">
                        <a:noFill/>
                      </a:ln>
                    </wps:spPr>
                    <wps:txbx>
                      <w:txbxContent>
                        <w:p w14:paraId="759298E6" w14:textId="77777777" w:rsidR="004F2543" w:rsidRPr="004F2543" w:rsidRDefault="004F2543" w:rsidP="004F2543">
                          <w:pPr>
                            <w:rPr>
                              <w:sz w:val="13"/>
                              <w:szCs w:val="13"/>
                            </w:rPr>
                          </w:pPr>
                          <w:r>
                            <w:rPr>
                              <w:sz w:val="13"/>
                              <w:szCs w:val="13"/>
                              <w:lang w:val="en-AU"/>
                            </w:rPr>
                            <w:t xml:space="preserve">Created: </w:t>
                          </w:r>
                          <w:r w:rsidRPr="004F2543">
                            <w:rPr>
                              <w:sz w:val="13"/>
                              <w:szCs w:val="13"/>
                              <w:lang w:val="en-AU"/>
                            </w:rPr>
                            <w:t>8/4/21</w:t>
                          </w:r>
                          <w:r w:rsidRPr="004F2543">
                            <w:rPr>
                              <w:sz w:val="13"/>
                              <w:szCs w:val="13"/>
                              <w:lang w:val="en-AU"/>
                            </w:rPr>
                            <w:fldChar w:fldCharType="begin"/>
                          </w:r>
                          <w:r w:rsidRPr="004F2543">
                            <w:rPr>
                              <w:sz w:val="13"/>
                              <w:szCs w:val="13"/>
                              <w:lang w:val="en-AU"/>
                            </w:rPr>
                            <w:instrText xml:space="preserve"> CREATEDATE  \* MERGEFORMAT </w:instrText>
                          </w:r>
                          <w:r w:rsidRPr="004F2543">
                            <w:rPr>
                              <w:sz w:val="13"/>
                              <w:szCs w:val="13"/>
                              <w:lang w:val="en-AU"/>
                            </w:rPr>
                            <w:fldChar w:fldCharType="separate"/>
                          </w:r>
                          <w:r w:rsidRPr="004F2543">
                            <w:rPr>
                              <w:noProof/>
                              <w:sz w:val="13"/>
                              <w:szCs w:val="13"/>
                              <w:lang w:val="en-AU"/>
                            </w:rPr>
                            <w:t>8/4/21 8:12:00 am</w:t>
                          </w:r>
                          <w:r w:rsidRPr="004F2543">
                            <w:rPr>
                              <w:sz w:val="13"/>
                              <w:szCs w:val="13"/>
                              <w:lang w:val="en-AU"/>
                            </w:rPr>
                            <w:fldChar w:fldCharType="end"/>
                          </w:r>
                          <w:r w:rsidRPr="004F2543">
                            <w:rPr>
                              <w:sz w:val="13"/>
                              <w:szCs w:val="13"/>
                              <w:lang w:val="en-AU"/>
                            </w:rPr>
                            <w:t>/</w:t>
                          </w:r>
                          <w:r w:rsidRPr="004F2543">
                            <w:rPr>
                              <w:sz w:val="13"/>
                              <w:szCs w:val="13"/>
                              <w:lang w:val="en-AU"/>
                            </w:rPr>
                            <w:fldChar w:fldCharType="begin"/>
                          </w:r>
                          <w:r w:rsidRPr="004F2543">
                            <w:rPr>
                              <w:sz w:val="13"/>
                              <w:szCs w:val="13"/>
                              <w:lang w:val="en-AU"/>
                            </w:rPr>
                            <w:instrText xml:space="preserve"> FILENAME  \* MERGEFORMAT </w:instrText>
                          </w:r>
                          <w:r w:rsidRPr="004F2543">
                            <w:rPr>
                              <w:sz w:val="13"/>
                              <w:szCs w:val="13"/>
                              <w:lang w:val="en-AU"/>
                            </w:rPr>
                            <w:fldChar w:fldCharType="separate"/>
                          </w:r>
                          <w:r w:rsidRPr="004F2543">
                            <w:rPr>
                              <w:noProof/>
                              <w:sz w:val="13"/>
                              <w:szCs w:val="13"/>
                              <w:lang w:val="en-AU"/>
                            </w:rPr>
                            <w:t>Policy7_2021 _RTO Fee Refund Policy 2021.docx</w:t>
                          </w:r>
                          <w:r w:rsidRPr="004F2543">
                            <w:rPr>
                              <w:sz w:val="13"/>
                              <w:szCs w:val="13"/>
                              <w:lang w:val="en-AU"/>
                            </w:rPr>
                            <w:fldChar w:fldCharType="end"/>
                          </w:r>
                          <w:r w:rsidRPr="004F2543">
                            <w:rPr>
                              <w:sz w:val="13"/>
                              <w:szCs w:val="13"/>
                              <w:lang w:val="en-AU"/>
                            </w:rPr>
                            <w:t>/</w:t>
                          </w:r>
                          <w:r w:rsidRPr="004F2543">
                            <w:rPr>
                              <w:sz w:val="13"/>
                              <w:szCs w:val="13"/>
                              <w:lang w:val="en-AU"/>
                            </w:rPr>
                            <w:fldChar w:fldCharType="begin"/>
                          </w:r>
                          <w:r w:rsidRPr="004F2543">
                            <w:rPr>
                              <w:sz w:val="13"/>
                              <w:szCs w:val="13"/>
                              <w:lang w:val="en-AU"/>
                            </w:rPr>
                            <w:instrText xml:space="preserve"> USERADDRESS  \* MERGEFORMAT </w:instrText>
                          </w:r>
                          <w:r w:rsidRPr="004F2543">
                            <w:rPr>
                              <w:sz w:val="13"/>
                              <w:szCs w:val="13"/>
                              <w:lang w:val="en-AU"/>
                            </w:rPr>
                            <w:fldChar w:fldCharType="end"/>
                          </w:r>
                          <w:r w:rsidRPr="004F2543">
                            <w:rPr>
                              <w:sz w:val="13"/>
                              <w:szCs w:val="13"/>
                              <w:lang w:val="en-AU"/>
                            </w:rPr>
                            <w:t>Approval pending</w:t>
                          </w:r>
                          <w:r>
                            <w:rPr>
                              <w:sz w:val="13"/>
                              <w:szCs w:val="13"/>
                              <w:lang w:val="en-AU"/>
                            </w:rPr>
                            <w:t xml:space="preserve">/ created by: </w:t>
                          </w:r>
                          <w:proofErr w:type="spellStart"/>
                          <w:r>
                            <w:rPr>
                              <w:sz w:val="13"/>
                              <w:szCs w:val="13"/>
                              <w:lang w:val="en-AU"/>
                            </w:rPr>
                            <w:t>C.Wright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D033E" id="_x0000_t202" coordsize="21600,21600" o:spt="202" path="m,l,21600r21600,l21600,xe">
              <v:stroke joinstyle="miter"/>
              <v:path gradientshapeok="t" o:connecttype="rect"/>
            </v:shapetype>
            <v:shape id="Text Box 1" o:spid="_x0000_s1026" type="#_x0000_t202" style="position:absolute;margin-left:0;margin-top:12.5pt;width:499.6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" filled="f" stroked="f" strokeweight=".5pt">
              <v:fill o:detectmouseclick="t"/>
              <v:textbox>
                <w:txbxContent>
                  <w:p w14:paraId="759298E6" w14:textId="77777777" w:rsidR="004F2543" w:rsidRPr="004F2543" w:rsidRDefault="004F2543" w:rsidP="004F2543">
                    <w:pPr>
                      <w:rPr>
                        <w:sz w:val="13"/>
                        <w:szCs w:val="13"/>
                      </w:rPr>
                    </w:pPr>
                    <w:r>
                      <w:rPr>
                        <w:sz w:val="13"/>
                        <w:szCs w:val="13"/>
                        <w:lang w:val="en-AU"/>
                      </w:rPr>
                      <w:t xml:space="preserve">Created: </w:t>
                    </w:r>
                    <w:r w:rsidRPr="004F2543">
                      <w:rPr>
                        <w:sz w:val="13"/>
                        <w:szCs w:val="13"/>
                        <w:lang w:val="en-AU"/>
                      </w:rPr>
                      <w:t>8/4/21</w:t>
                    </w:r>
                    <w:r w:rsidRPr="004F2543">
                      <w:rPr>
                        <w:sz w:val="13"/>
                        <w:szCs w:val="13"/>
                        <w:lang w:val="en-AU"/>
                      </w:rPr>
                      <w:fldChar w:fldCharType="begin"/>
                    </w:r>
                    <w:r w:rsidRPr="004F2543">
                      <w:rPr>
                        <w:sz w:val="13"/>
                        <w:szCs w:val="13"/>
                        <w:lang w:val="en-AU"/>
                      </w:rPr>
                      <w:instrText xml:space="preserve"> CREATEDATE  \* MERGEFORMAT </w:instrText>
                    </w:r>
                    <w:r w:rsidRPr="004F2543">
                      <w:rPr>
                        <w:sz w:val="13"/>
                        <w:szCs w:val="13"/>
                        <w:lang w:val="en-AU"/>
                      </w:rPr>
                      <w:fldChar w:fldCharType="separate"/>
                    </w:r>
                    <w:r w:rsidRPr="004F2543">
                      <w:rPr>
                        <w:noProof/>
                        <w:sz w:val="13"/>
                        <w:szCs w:val="13"/>
                        <w:lang w:val="en-AU"/>
                      </w:rPr>
                      <w:t>8/4/21 8:12:00 am</w:t>
                    </w:r>
                    <w:r w:rsidRPr="004F2543">
                      <w:rPr>
                        <w:sz w:val="13"/>
                        <w:szCs w:val="13"/>
                        <w:lang w:val="en-AU"/>
                      </w:rPr>
                      <w:fldChar w:fldCharType="end"/>
                    </w:r>
                    <w:r w:rsidRPr="004F2543">
                      <w:rPr>
                        <w:sz w:val="13"/>
                        <w:szCs w:val="13"/>
                        <w:lang w:val="en-AU"/>
                      </w:rPr>
                      <w:t>/</w:t>
                    </w:r>
                    <w:r w:rsidRPr="004F2543">
                      <w:rPr>
                        <w:sz w:val="13"/>
                        <w:szCs w:val="13"/>
                        <w:lang w:val="en-AU"/>
                      </w:rPr>
                      <w:fldChar w:fldCharType="begin"/>
                    </w:r>
                    <w:r w:rsidRPr="004F2543">
                      <w:rPr>
                        <w:sz w:val="13"/>
                        <w:szCs w:val="13"/>
                        <w:lang w:val="en-AU"/>
                      </w:rPr>
                      <w:instrText xml:space="preserve"> FILENAME  \* MERGEFORMAT </w:instrText>
                    </w:r>
                    <w:r w:rsidRPr="004F2543">
                      <w:rPr>
                        <w:sz w:val="13"/>
                        <w:szCs w:val="13"/>
                        <w:lang w:val="en-AU"/>
                      </w:rPr>
                      <w:fldChar w:fldCharType="separate"/>
                    </w:r>
                    <w:r w:rsidRPr="004F2543">
                      <w:rPr>
                        <w:noProof/>
                        <w:sz w:val="13"/>
                        <w:szCs w:val="13"/>
                        <w:lang w:val="en-AU"/>
                      </w:rPr>
                      <w:t>Policy7_2021 _RTO Fee Refund Policy 2021.docx</w:t>
                    </w:r>
                    <w:r w:rsidRPr="004F2543">
                      <w:rPr>
                        <w:sz w:val="13"/>
                        <w:szCs w:val="13"/>
                        <w:lang w:val="en-AU"/>
                      </w:rPr>
                      <w:fldChar w:fldCharType="end"/>
                    </w:r>
                    <w:r w:rsidRPr="004F2543">
                      <w:rPr>
                        <w:sz w:val="13"/>
                        <w:szCs w:val="13"/>
                        <w:lang w:val="en-AU"/>
                      </w:rPr>
                      <w:t>/</w:t>
                    </w:r>
                    <w:r w:rsidRPr="004F2543">
                      <w:rPr>
                        <w:sz w:val="13"/>
                        <w:szCs w:val="13"/>
                        <w:lang w:val="en-AU"/>
                      </w:rPr>
                      <w:fldChar w:fldCharType="begin"/>
                    </w:r>
                    <w:r w:rsidRPr="004F2543">
                      <w:rPr>
                        <w:sz w:val="13"/>
                        <w:szCs w:val="13"/>
                        <w:lang w:val="en-AU"/>
                      </w:rPr>
                      <w:instrText xml:space="preserve"> USERADDRESS  \* MERGEFORMAT </w:instrText>
                    </w:r>
                    <w:r w:rsidRPr="004F2543">
                      <w:rPr>
                        <w:sz w:val="13"/>
                        <w:szCs w:val="13"/>
                        <w:lang w:val="en-AU"/>
                      </w:rPr>
                      <w:fldChar w:fldCharType="end"/>
                    </w:r>
                    <w:r w:rsidRPr="004F2543">
                      <w:rPr>
                        <w:sz w:val="13"/>
                        <w:szCs w:val="13"/>
                        <w:lang w:val="en-AU"/>
                      </w:rPr>
                      <w:t>Approval pending</w:t>
                    </w:r>
                    <w:r>
                      <w:rPr>
                        <w:sz w:val="13"/>
                        <w:szCs w:val="13"/>
                        <w:lang w:val="en-AU"/>
                      </w:rPr>
                      <w:t xml:space="preserve">/ created by: </w:t>
                    </w:r>
                    <w:proofErr w:type="spellStart"/>
                    <w:r>
                      <w:rPr>
                        <w:sz w:val="13"/>
                        <w:szCs w:val="13"/>
                        <w:lang w:val="en-AU"/>
                      </w:rPr>
                      <w:t>C.Wright</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0287D" w14:textId="77777777" w:rsidR="004470C2" w:rsidRDefault="004470C2" w:rsidP="00DB67F2">
      <w:r>
        <w:separator/>
      </w:r>
    </w:p>
  </w:footnote>
  <w:footnote w:type="continuationSeparator" w:id="0">
    <w:p w14:paraId="2C4F86B4" w14:textId="77777777" w:rsidR="004470C2" w:rsidRDefault="004470C2" w:rsidP="00DB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5724" w14:textId="77777777" w:rsidR="00DB67F2" w:rsidRDefault="004470C2">
    <w:pPr>
      <w:pStyle w:val="Header"/>
    </w:pPr>
    <w:r>
      <w:rPr>
        <w:noProof/>
      </w:rPr>
      <w:pict w14:anchorId="0820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768 403 1060 403 544 519 489 1019 516 2712 680 2846 816 2865 652 3000 544 3096 516 3923 1523 4077 2257 4096 571 4539 516 4577 516 4847 571 5000 1822 5327 2149 5616 2176 5943 952 6116 516 6193 516 6539 10800 6558 2176 6635 2176 7174 625 7251 516 7270 516 7616 6338 7770 1387 7789 1169 7809 652 8001 489 8405 489 8713 707 9020 707 9270 1686 9347 652 9367 625 9636 489 9944 516 10271 734 10559 734 10790 3074 10848 10800 10867 10800 20426 3210 20715 3128 21003 3155 21176 15805 21176 15805 20984 9330 20715 10800 20407 10772 10848 2475 10559 2693 10251 2720 9944 2638 9770 2557 9636 10772 9309 2502 9020 2693 8732 2720 8405 2557 8097 2529 8001 2040 7809 10772 7770 2693 7482 2693 6866 10772 6539 2693 6251 2693 5212 2611 5154 2203 5020 2230 4693 2665 4385 2693 3596 2584 3558 1958 3462 2638 3173 2693 2885 2693 2788 2366 2731 1033 2558 1550 2538 2693 2346 2693 2000 2529 1981 1033 1942 1033 1634 1849 1615 2611 1481 2611 1327 2720 1019 2665 653 2339 423 2257 403 1768 403">
          <v:imagedata r:id="rId1" o:title="Collarts_A4_Letterhead_v5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3F94" w14:textId="77777777" w:rsidR="00DB67F2" w:rsidRDefault="004470C2">
    <w:pPr>
      <w:pStyle w:val="Header"/>
    </w:pPr>
    <w:r>
      <w:rPr>
        <w:noProof/>
      </w:rPr>
      <w:pict w14:anchorId="40C16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768 403 1060 403 544 519 489 1019 516 2712 680 2846 816 2865 652 3000 544 3096 516 3923 1523 4077 2257 4096 571 4539 516 4577 516 4847 571 5000 1822 5327 2149 5616 2176 5943 952 6116 516 6193 516 6539 10800 6558 2176 6635 2176 7174 625 7251 516 7270 516 7616 6338 7770 1387 7789 1169 7809 652 8001 489 8405 489 8713 707 9020 707 9270 1686 9347 652 9367 625 9636 489 9944 516 10271 734 10559 734 10790 3074 10848 10800 10867 10800 20426 3210 20715 3128 21003 3155 21176 15805 21176 15805 20984 9330 20715 10800 20407 10772 10848 2475 10559 2693 10251 2720 9944 2638 9770 2557 9636 10772 9309 2502 9020 2693 8732 2720 8405 2557 8097 2529 8001 2040 7809 10772 7770 2693 7482 2693 6866 10772 6539 2693 6251 2693 5212 2611 5154 2203 5020 2230 4693 2665 4385 2693 3596 2584 3558 1958 3462 2638 3173 2693 2885 2693 2788 2366 2731 1033 2558 1550 2538 2693 2346 2693 2000 2529 1981 1033 1942 1033 1634 1849 1615 2611 1481 2611 1327 2720 1019 2665 653 2339 423 2257 403 1768 403">
          <v:imagedata r:id="rId1" o:title="Collarts_A4_Letterhead_v5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B46A" w14:textId="77777777" w:rsidR="00DB67F2" w:rsidRDefault="004470C2">
    <w:pPr>
      <w:pStyle w:val="Header"/>
    </w:pPr>
    <w:r>
      <w:rPr>
        <w:noProof/>
      </w:rPr>
      <w:pict w14:anchorId="3242A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768 403 1060 403 544 519 489 1019 516 2712 680 2846 816 2865 652 3000 544 3096 516 3923 1523 4077 2257 4096 571 4539 516 4577 516 4847 571 5000 1822 5327 2149 5616 2176 5943 952 6116 516 6193 516 6539 10800 6558 2176 6635 2176 7174 625 7251 516 7270 516 7616 6338 7770 1387 7789 1169 7809 652 8001 489 8405 489 8713 707 9020 707 9270 1686 9347 652 9367 625 9636 489 9944 516 10271 734 10559 734 10790 3074 10848 10800 10867 10800 20426 3210 20715 3128 21003 3155 21176 15805 21176 15805 20984 9330 20715 10800 20407 10772 10848 2475 10559 2693 10251 2720 9944 2638 9770 2557 9636 10772 9309 2502 9020 2693 8732 2720 8405 2557 8097 2529 8001 2040 7809 10772 7770 2693 7482 2693 6866 10772 6539 2693 6251 2693 5212 2611 5154 2203 5020 2230 4693 2665 4385 2693 3596 2584 3558 1958 3462 2638 3173 2693 2885 2693 2788 2366 2731 1033 2558 1550 2538 2693 2346 2693 2000 2529 1981 1033 1942 1033 1634 1849 1615 2611 1481 2611 1327 2720 1019 2665 653 2339 423 2257 403 1768 403">
          <v:imagedata r:id="rId1" o:title="Collarts_A4_Letterhead_v5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0D9E"/>
    <w:multiLevelType w:val="hybridMultilevel"/>
    <w:tmpl w:val="2E3878B6"/>
    <w:lvl w:ilvl="0" w:tplc="4434EA00">
      <w:numFmt w:val="bullet"/>
      <w:lvlText w:val=""/>
      <w:lvlJc w:val="left"/>
      <w:pPr>
        <w:ind w:left="471" w:hanging="360"/>
      </w:pPr>
      <w:rPr>
        <w:rFonts w:ascii="Wingdings" w:eastAsia="Wingdings" w:hAnsi="Wingdings" w:cs="Wingdings" w:hint="default"/>
        <w:color w:val="800000"/>
        <w:w w:val="100"/>
        <w:sz w:val="24"/>
        <w:szCs w:val="24"/>
      </w:rPr>
    </w:lvl>
    <w:lvl w:ilvl="1" w:tplc="91D65BB6">
      <w:numFmt w:val="bullet"/>
      <w:lvlText w:val="•"/>
      <w:lvlJc w:val="left"/>
      <w:pPr>
        <w:ind w:left="1438" w:hanging="360"/>
      </w:pPr>
      <w:rPr>
        <w:rFonts w:hint="default"/>
      </w:rPr>
    </w:lvl>
    <w:lvl w:ilvl="2" w:tplc="EC66ADF2">
      <w:numFmt w:val="bullet"/>
      <w:lvlText w:val="•"/>
      <w:lvlJc w:val="left"/>
      <w:pPr>
        <w:ind w:left="2396" w:hanging="360"/>
      </w:pPr>
      <w:rPr>
        <w:rFonts w:hint="default"/>
      </w:rPr>
    </w:lvl>
    <w:lvl w:ilvl="3" w:tplc="B2E476E0">
      <w:numFmt w:val="bullet"/>
      <w:lvlText w:val="•"/>
      <w:lvlJc w:val="left"/>
      <w:pPr>
        <w:ind w:left="3355" w:hanging="360"/>
      </w:pPr>
      <w:rPr>
        <w:rFonts w:hint="default"/>
      </w:rPr>
    </w:lvl>
    <w:lvl w:ilvl="4" w:tplc="06E84C58">
      <w:numFmt w:val="bullet"/>
      <w:lvlText w:val="•"/>
      <w:lvlJc w:val="left"/>
      <w:pPr>
        <w:ind w:left="4313" w:hanging="360"/>
      </w:pPr>
      <w:rPr>
        <w:rFonts w:hint="default"/>
      </w:rPr>
    </w:lvl>
    <w:lvl w:ilvl="5" w:tplc="5B8A2A60">
      <w:numFmt w:val="bullet"/>
      <w:lvlText w:val="•"/>
      <w:lvlJc w:val="left"/>
      <w:pPr>
        <w:ind w:left="5272" w:hanging="360"/>
      </w:pPr>
      <w:rPr>
        <w:rFonts w:hint="default"/>
      </w:rPr>
    </w:lvl>
    <w:lvl w:ilvl="6" w:tplc="EFFE9B06">
      <w:numFmt w:val="bullet"/>
      <w:lvlText w:val="•"/>
      <w:lvlJc w:val="left"/>
      <w:pPr>
        <w:ind w:left="6230" w:hanging="360"/>
      </w:pPr>
      <w:rPr>
        <w:rFonts w:hint="default"/>
      </w:rPr>
    </w:lvl>
    <w:lvl w:ilvl="7" w:tplc="DFCC3C52">
      <w:numFmt w:val="bullet"/>
      <w:lvlText w:val="•"/>
      <w:lvlJc w:val="left"/>
      <w:pPr>
        <w:ind w:left="7189" w:hanging="360"/>
      </w:pPr>
      <w:rPr>
        <w:rFonts w:hint="default"/>
      </w:rPr>
    </w:lvl>
    <w:lvl w:ilvl="8" w:tplc="9E4C46A0">
      <w:numFmt w:val="bullet"/>
      <w:lvlText w:val="•"/>
      <w:lvlJc w:val="left"/>
      <w:pPr>
        <w:ind w:left="8147" w:hanging="360"/>
      </w:pPr>
      <w:rPr>
        <w:rFonts w:hint="default"/>
      </w:rPr>
    </w:lvl>
  </w:abstractNum>
  <w:abstractNum w:abstractNumId="1" w15:restartNumberingAfterBreak="0">
    <w:nsid w:val="33D07266"/>
    <w:multiLevelType w:val="hybridMultilevel"/>
    <w:tmpl w:val="15A8421E"/>
    <w:lvl w:ilvl="0" w:tplc="CB807DBA">
      <w:start w:val="1"/>
      <w:numFmt w:val="decimal"/>
      <w:lvlText w:val="%1."/>
      <w:lvlJc w:val="left"/>
      <w:pPr>
        <w:ind w:left="471" w:hanging="361"/>
        <w:jc w:val="left"/>
      </w:pPr>
      <w:rPr>
        <w:rFonts w:ascii="Arial" w:eastAsia="Arial" w:hAnsi="Arial" w:cs="Arial" w:hint="default"/>
        <w:b/>
        <w:bCs/>
        <w:spacing w:val="-1"/>
        <w:w w:val="100"/>
        <w:sz w:val="20"/>
        <w:szCs w:val="20"/>
      </w:rPr>
    </w:lvl>
    <w:lvl w:ilvl="1" w:tplc="CDA4C944">
      <w:numFmt w:val="bullet"/>
      <w:lvlText w:val=""/>
      <w:lvlJc w:val="left"/>
      <w:pPr>
        <w:ind w:left="825" w:hanging="357"/>
      </w:pPr>
      <w:rPr>
        <w:rFonts w:ascii="Wingdings" w:eastAsia="Wingdings" w:hAnsi="Wingdings" w:cs="Wingdings" w:hint="default"/>
        <w:color w:val="C00000"/>
        <w:w w:val="100"/>
        <w:sz w:val="24"/>
        <w:szCs w:val="24"/>
      </w:rPr>
    </w:lvl>
    <w:lvl w:ilvl="2" w:tplc="ACFA8318">
      <w:numFmt w:val="bullet"/>
      <w:lvlText w:val="•"/>
      <w:lvlJc w:val="left"/>
      <w:pPr>
        <w:ind w:left="1847" w:hanging="357"/>
      </w:pPr>
      <w:rPr>
        <w:rFonts w:hint="default"/>
      </w:rPr>
    </w:lvl>
    <w:lvl w:ilvl="3" w:tplc="9C029E84">
      <w:numFmt w:val="bullet"/>
      <w:lvlText w:val="•"/>
      <w:lvlJc w:val="left"/>
      <w:pPr>
        <w:ind w:left="2874" w:hanging="357"/>
      </w:pPr>
      <w:rPr>
        <w:rFonts w:hint="default"/>
      </w:rPr>
    </w:lvl>
    <w:lvl w:ilvl="4" w:tplc="9B6E3D86">
      <w:numFmt w:val="bullet"/>
      <w:lvlText w:val="•"/>
      <w:lvlJc w:val="left"/>
      <w:pPr>
        <w:ind w:left="3901" w:hanging="357"/>
      </w:pPr>
      <w:rPr>
        <w:rFonts w:hint="default"/>
      </w:rPr>
    </w:lvl>
    <w:lvl w:ilvl="5" w:tplc="88B863E4">
      <w:numFmt w:val="bullet"/>
      <w:lvlText w:val="•"/>
      <w:lvlJc w:val="left"/>
      <w:pPr>
        <w:ind w:left="4928" w:hanging="357"/>
      </w:pPr>
      <w:rPr>
        <w:rFonts w:hint="default"/>
      </w:rPr>
    </w:lvl>
    <w:lvl w:ilvl="6" w:tplc="787A82FC">
      <w:numFmt w:val="bullet"/>
      <w:lvlText w:val="•"/>
      <w:lvlJc w:val="left"/>
      <w:pPr>
        <w:ind w:left="5955" w:hanging="357"/>
      </w:pPr>
      <w:rPr>
        <w:rFonts w:hint="default"/>
      </w:rPr>
    </w:lvl>
    <w:lvl w:ilvl="7" w:tplc="8422854C">
      <w:numFmt w:val="bullet"/>
      <w:lvlText w:val="•"/>
      <w:lvlJc w:val="left"/>
      <w:pPr>
        <w:ind w:left="6982" w:hanging="357"/>
      </w:pPr>
      <w:rPr>
        <w:rFonts w:hint="default"/>
      </w:rPr>
    </w:lvl>
    <w:lvl w:ilvl="8" w:tplc="39C22188">
      <w:numFmt w:val="bullet"/>
      <w:lvlText w:val="•"/>
      <w:lvlJc w:val="left"/>
      <w:pPr>
        <w:ind w:left="8010" w:hanging="357"/>
      </w:pPr>
      <w:rPr>
        <w:rFonts w:hint="default"/>
      </w:rPr>
    </w:lvl>
  </w:abstractNum>
  <w:abstractNum w:abstractNumId="2" w15:restartNumberingAfterBreak="0">
    <w:nsid w:val="72D94D3D"/>
    <w:multiLevelType w:val="hybridMultilevel"/>
    <w:tmpl w:val="A35EC6BE"/>
    <w:lvl w:ilvl="0" w:tplc="F3BC2934">
      <w:start w:val="1"/>
      <w:numFmt w:val="decimal"/>
      <w:lvlText w:val="%1."/>
      <w:lvlJc w:val="left"/>
      <w:pPr>
        <w:ind w:left="471" w:hanging="361"/>
        <w:jc w:val="left"/>
      </w:pPr>
      <w:rPr>
        <w:rFonts w:ascii="Arial" w:eastAsia="Arial" w:hAnsi="Arial" w:cs="Arial" w:hint="default"/>
        <w:w w:val="100"/>
        <w:sz w:val="20"/>
        <w:szCs w:val="20"/>
      </w:rPr>
    </w:lvl>
    <w:lvl w:ilvl="1" w:tplc="0122B0DC">
      <w:numFmt w:val="bullet"/>
      <w:lvlText w:val="•"/>
      <w:lvlJc w:val="left"/>
      <w:pPr>
        <w:ind w:left="1438" w:hanging="361"/>
      </w:pPr>
      <w:rPr>
        <w:rFonts w:hint="default"/>
      </w:rPr>
    </w:lvl>
    <w:lvl w:ilvl="2" w:tplc="61CC4476">
      <w:numFmt w:val="bullet"/>
      <w:lvlText w:val="•"/>
      <w:lvlJc w:val="left"/>
      <w:pPr>
        <w:ind w:left="2396" w:hanging="361"/>
      </w:pPr>
      <w:rPr>
        <w:rFonts w:hint="default"/>
      </w:rPr>
    </w:lvl>
    <w:lvl w:ilvl="3" w:tplc="BD70EBA0">
      <w:numFmt w:val="bullet"/>
      <w:lvlText w:val="•"/>
      <w:lvlJc w:val="left"/>
      <w:pPr>
        <w:ind w:left="3355" w:hanging="361"/>
      </w:pPr>
      <w:rPr>
        <w:rFonts w:hint="default"/>
      </w:rPr>
    </w:lvl>
    <w:lvl w:ilvl="4" w:tplc="0380AFC0">
      <w:numFmt w:val="bullet"/>
      <w:lvlText w:val="•"/>
      <w:lvlJc w:val="left"/>
      <w:pPr>
        <w:ind w:left="4313" w:hanging="361"/>
      </w:pPr>
      <w:rPr>
        <w:rFonts w:hint="default"/>
      </w:rPr>
    </w:lvl>
    <w:lvl w:ilvl="5" w:tplc="07D4C90E">
      <w:numFmt w:val="bullet"/>
      <w:lvlText w:val="•"/>
      <w:lvlJc w:val="left"/>
      <w:pPr>
        <w:ind w:left="5272" w:hanging="361"/>
      </w:pPr>
      <w:rPr>
        <w:rFonts w:hint="default"/>
      </w:rPr>
    </w:lvl>
    <w:lvl w:ilvl="6" w:tplc="DD12AAE6">
      <w:numFmt w:val="bullet"/>
      <w:lvlText w:val="•"/>
      <w:lvlJc w:val="left"/>
      <w:pPr>
        <w:ind w:left="6230" w:hanging="361"/>
      </w:pPr>
      <w:rPr>
        <w:rFonts w:hint="default"/>
      </w:rPr>
    </w:lvl>
    <w:lvl w:ilvl="7" w:tplc="CD54B574">
      <w:numFmt w:val="bullet"/>
      <w:lvlText w:val="•"/>
      <w:lvlJc w:val="left"/>
      <w:pPr>
        <w:ind w:left="7189" w:hanging="361"/>
      </w:pPr>
      <w:rPr>
        <w:rFonts w:hint="default"/>
      </w:rPr>
    </w:lvl>
    <w:lvl w:ilvl="8" w:tplc="C5A601A4">
      <w:numFmt w:val="bullet"/>
      <w:lvlText w:val="•"/>
      <w:lvlJc w:val="left"/>
      <w:pPr>
        <w:ind w:left="8147" w:hanging="3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05"/>
    <w:rsid w:val="00063C54"/>
    <w:rsid w:val="00064C00"/>
    <w:rsid w:val="001D6AA1"/>
    <w:rsid w:val="00275929"/>
    <w:rsid w:val="002F05D1"/>
    <w:rsid w:val="003249E1"/>
    <w:rsid w:val="00404745"/>
    <w:rsid w:val="004470C2"/>
    <w:rsid w:val="00451197"/>
    <w:rsid w:val="004F2543"/>
    <w:rsid w:val="00593039"/>
    <w:rsid w:val="00767BC4"/>
    <w:rsid w:val="0090484C"/>
    <w:rsid w:val="00933305"/>
    <w:rsid w:val="009348A0"/>
    <w:rsid w:val="009629EC"/>
    <w:rsid w:val="00AA32E1"/>
    <w:rsid w:val="00BB3CAA"/>
    <w:rsid w:val="00D4056B"/>
    <w:rsid w:val="00D73E54"/>
    <w:rsid w:val="00DB67F2"/>
    <w:rsid w:val="00DC0C7E"/>
    <w:rsid w:val="00DF04FC"/>
    <w:rsid w:val="00E57F5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5410C003"/>
  <w15:docId w15:val="{5FAAA148-C62A-9649-A91C-F076D4DE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05"/>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933305"/>
    <w:pPr>
      <w:ind w:lef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7F2"/>
    <w:pPr>
      <w:tabs>
        <w:tab w:val="center" w:pos="4320"/>
        <w:tab w:val="right" w:pos="8640"/>
      </w:tabs>
    </w:pPr>
  </w:style>
  <w:style w:type="character" w:customStyle="1" w:styleId="HeaderChar">
    <w:name w:val="Header Char"/>
    <w:link w:val="Header"/>
    <w:uiPriority w:val="99"/>
    <w:rsid w:val="00DB67F2"/>
    <w:rPr>
      <w:sz w:val="24"/>
      <w:szCs w:val="24"/>
      <w:lang w:val="en-GB"/>
    </w:rPr>
  </w:style>
  <w:style w:type="paragraph" w:styleId="Footer">
    <w:name w:val="footer"/>
    <w:basedOn w:val="Normal"/>
    <w:link w:val="FooterChar"/>
    <w:uiPriority w:val="99"/>
    <w:unhideWhenUsed/>
    <w:rsid w:val="00DB67F2"/>
    <w:pPr>
      <w:tabs>
        <w:tab w:val="center" w:pos="4320"/>
        <w:tab w:val="right" w:pos="8640"/>
      </w:tabs>
    </w:pPr>
  </w:style>
  <w:style w:type="character" w:customStyle="1" w:styleId="FooterChar">
    <w:name w:val="Footer Char"/>
    <w:link w:val="Footer"/>
    <w:uiPriority w:val="99"/>
    <w:rsid w:val="00DB67F2"/>
    <w:rPr>
      <w:sz w:val="24"/>
      <w:szCs w:val="24"/>
      <w:lang w:val="en-GB"/>
    </w:rPr>
  </w:style>
  <w:style w:type="character" w:customStyle="1" w:styleId="Heading1Char">
    <w:name w:val="Heading 1 Char"/>
    <w:basedOn w:val="DefaultParagraphFont"/>
    <w:link w:val="Heading1"/>
    <w:uiPriority w:val="9"/>
    <w:rsid w:val="00933305"/>
    <w:rPr>
      <w:rFonts w:ascii="Arial" w:eastAsia="Arial" w:hAnsi="Arial" w:cs="Arial"/>
      <w:b/>
      <w:bCs/>
      <w:lang w:val="en-US"/>
    </w:rPr>
  </w:style>
  <w:style w:type="paragraph" w:styleId="BodyText">
    <w:name w:val="Body Text"/>
    <w:basedOn w:val="Normal"/>
    <w:link w:val="BodyTextChar"/>
    <w:uiPriority w:val="1"/>
    <w:qFormat/>
    <w:rsid w:val="00933305"/>
    <w:rPr>
      <w:sz w:val="20"/>
      <w:szCs w:val="20"/>
    </w:rPr>
  </w:style>
  <w:style w:type="character" w:customStyle="1" w:styleId="BodyTextChar">
    <w:name w:val="Body Text Char"/>
    <w:basedOn w:val="DefaultParagraphFont"/>
    <w:link w:val="BodyText"/>
    <w:uiPriority w:val="1"/>
    <w:rsid w:val="00933305"/>
    <w:rPr>
      <w:rFonts w:ascii="Arial" w:eastAsia="Arial" w:hAnsi="Arial" w:cs="Arial"/>
      <w:lang w:val="en-US"/>
    </w:rPr>
  </w:style>
  <w:style w:type="paragraph" w:styleId="ListParagraph">
    <w:name w:val="List Paragraph"/>
    <w:basedOn w:val="Normal"/>
    <w:uiPriority w:val="1"/>
    <w:qFormat/>
    <w:rsid w:val="00933305"/>
    <w:pPr>
      <w:ind w:left="471" w:hanging="360"/>
    </w:pPr>
  </w:style>
  <w:style w:type="character" w:styleId="Hyperlink">
    <w:name w:val="Hyperlink"/>
    <w:basedOn w:val="DefaultParagraphFont"/>
    <w:uiPriority w:val="99"/>
    <w:unhideWhenUsed/>
    <w:rsid w:val="009348A0"/>
    <w:rPr>
      <w:color w:val="0000FF" w:themeColor="hyperlink"/>
      <w:u w:val="single"/>
    </w:rPr>
  </w:style>
  <w:style w:type="character" w:styleId="UnresolvedMention">
    <w:name w:val="Unresolved Mention"/>
    <w:basedOn w:val="DefaultParagraphFont"/>
    <w:uiPriority w:val="99"/>
    <w:semiHidden/>
    <w:unhideWhenUsed/>
    <w:rsid w:val="00934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support@collarts.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llarts.instructu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t.support@collarts.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right/Desktop/Collarts_A4_Letterhead_2019_07_forms%20(1)%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Collarts_A4_Letterhead_2019_07_forms (1) copy.dotx</Template>
  <TotalTime>49</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KinBer Designs</Company>
  <LinksUpToDate>false</LinksUpToDate>
  <CharactersWithSpaces>5891</CharactersWithSpaces>
  <SharedDoc>false</SharedDoc>
  <HLinks>
    <vt:vector size="18" baseType="variant">
      <vt:variant>
        <vt:i4>2621547</vt:i4>
      </vt:variant>
      <vt:variant>
        <vt:i4>-1</vt:i4>
      </vt:variant>
      <vt:variant>
        <vt:i4>2049</vt:i4>
      </vt:variant>
      <vt:variant>
        <vt:i4>1</vt:i4>
      </vt:variant>
      <vt:variant>
        <vt:lpwstr>Collarts_A4_Letterhead_v1</vt:lpwstr>
      </vt:variant>
      <vt:variant>
        <vt:lpwstr/>
      </vt:variant>
      <vt:variant>
        <vt:i4>2621547</vt:i4>
      </vt:variant>
      <vt:variant>
        <vt:i4>-1</vt:i4>
      </vt:variant>
      <vt:variant>
        <vt:i4>2050</vt:i4>
      </vt:variant>
      <vt:variant>
        <vt:i4>1</vt:i4>
      </vt:variant>
      <vt:variant>
        <vt:lpwstr>Collarts_A4_Letterhead_v1</vt:lpwstr>
      </vt:variant>
      <vt:variant>
        <vt:lpwstr/>
      </vt:variant>
      <vt:variant>
        <vt:i4>2621547</vt:i4>
      </vt:variant>
      <vt:variant>
        <vt:i4>-1</vt:i4>
      </vt:variant>
      <vt:variant>
        <vt:i4>2051</vt:i4>
      </vt:variant>
      <vt:variant>
        <vt:i4>1</vt:i4>
      </vt:variant>
      <vt:variant>
        <vt:lpwstr>Collarts_A4_Letterhead_v1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Cherie Ann WRIGHT</cp:lastModifiedBy>
  <cp:revision>2</cp:revision>
  <cp:lastPrinted>2019-07-08T13:13:00Z</cp:lastPrinted>
  <dcterms:created xsi:type="dcterms:W3CDTF">2021-04-07T22:12:00Z</dcterms:created>
  <dcterms:modified xsi:type="dcterms:W3CDTF">2021-04-07T23:28:00Z</dcterms:modified>
</cp:coreProperties>
</file>